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9DC8" w14:textId="6A04257F" w:rsidR="00EE5564" w:rsidRPr="00EE5564" w:rsidRDefault="00EE5564">
      <w:pPr>
        <w:rPr>
          <w:b/>
          <w:bCs/>
        </w:rPr>
      </w:pPr>
      <w:r w:rsidRPr="00EE5564">
        <w:rPr>
          <w:b/>
          <w:bCs/>
        </w:rPr>
        <w:t>Inclusief vrijwilligerswerk</w:t>
      </w:r>
    </w:p>
    <w:p w14:paraId="26815CFE" w14:textId="49E2E40C" w:rsidR="006700A4" w:rsidRDefault="00115284">
      <w:pPr>
        <w:rPr>
          <w:b/>
          <w:bCs/>
        </w:rPr>
      </w:pPr>
      <w:r>
        <w:t xml:space="preserve">Een inclusieve organisatie trekt een meer diverse groep mensen aan. Hierdoor bereik en benut je mensen die zich in willen zetten </w:t>
      </w:r>
      <w:r w:rsidR="00EE5564">
        <w:t xml:space="preserve">voor vrijwilligerswerk beter en kunnen meer mensen bijdragen aan je organisatie. </w:t>
      </w:r>
      <w:r w:rsidR="006700A4">
        <w:br/>
      </w:r>
      <w:r w:rsidR="00EE5564">
        <w:t>Als organisatie leer je van de verschillende perspectieven. Dit draagt bij aan het optimaal benutten  het ontwikkelen van kennis, talent en inzet van vrijwilligers.</w:t>
      </w:r>
      <w:r w:rsidR="00C44D66">
        <w:t xml:space="preserve"> </w:t>
      </w:r>
      <w:r w:rsidR="00C44D66">
        <w:br/>
        <w:t xml:space="preserve">Is er binnen je organisatie al bewustwording over inclusie en diversiteit? Het gaat erom dat inclusie zoveel mogelijk wordt nagestreefd, waardoor iedereen zowel bij zichzelf kan blijven als onderdeel kan zijn van het geheel. </w:t>
      </w:r>
      <w:r w:rsidR="002D2732">
        <w:t xml:space="preserve">Dat zowel de waardering van de eigenheid van een persoon als het gevoel van verbondenheid hoog is. </w:t>
      </w:r>
      <w:r w:rsidR="002D2732">
        <w:br/>
      </w:r>
    </w:p>
    <w:p w14:paraId="7638FD99" w14:textId="314E5E38" w:rsidR="00EE5564" w:rsidRPr="00EE5564" w:rsidRDefault="00EE5564">
      <w:pPr>
        <w:rPr>
          <w:b/>
          <w:bCs/>
        </w:rPr>
      </w:pPr>
      <w:r w:rsidRPr="00EE5564">
        <w:rPr>
          <w:b/>
          <w:bCs/>
        </w:rPr>
        <w:t>Waar zou je extra aandacht voor kunnen hebben</w:t>
      </w:r>
      <w:r w:rsidR="006700A4">
        <w:rPr>
          <w:b/>
          <w:bCs/>
        </w:rPr>
        <w:t>,</w:t>
      </w:r>
      <w:r w:rsidRPr="00EE5564">
        <w:rPr>
          <w:b/>
          <w:bCs/>
        </w:rPr>
        <w:t xml:space="preserve"> of heb je dat misschien al?</w:t>
      </w:r>
      <w:r w:rsidR="006700A4">
        <w:rPr>
          <w:b/>
          <w:bCs/>
        </w:rPr>
        <w:t xml:space="preserve"> </w:t>
      </w:r>
    </w:p>
    <w:p w14:paraId="6B1B0433" w14:textId="2425B1CE" w:rsidR="00FD747B" w:rsidRDefault="00FD747B" w:rsidP="00FD747B">
      <w:pPr>
        <w:pStyle w:val="Lijstalinea"/>
        <w:numPr>
          <w:ilvl w:val="0"/>
          <w:numId w:val="1"/>
        </w:numPr>
      </w:pPr>
      <w:r>
        <w:t>Werving</w:t>
      </w:r>
    </w:p>
    <w:p w14:paraId="6468E83F" w14:textId="22755048" w:rsidR="00FD747B" w:rsidRDefault="00FD747B" w:rsidP="00FD747B">
      <w:r>
        <w:t>Hoe formuleer je je vacature? Let je daar op?</w:t>
      </w:r>
      <w:r>
        <w:br/>
        <w:t>Bijvoorbeeld: We zoeken sterke mannen om… of Gezellige dame gezocht om…</w:t>
      </w:r>
      <w:r>
        <w:br/>
        <w:t xml:space="preserve">Is gender belangrijk voor de functie? Of gaat het om kennis en kunde? </w:t>
      </w:r>
      <w:r w:rsidR="00131EEC">
        <w:br/>
      </w:r>
      <w:r w:rsidR="00131EEC">
        <w:br/>
      </w:r>
      <w:r w:rsidR="002D2732">
        <w:t xml:space="preserve">Werk je (bewust) samen met mensen die anders zijn dan jij? </w:t>
      </w:r>
      <w:r w:rsidR="00131EEC">
        <w:t>Weet wie je binnen wilt halen en sluit daar op aan. Wat vindt die persoon belangrijk? En hoe kan je deze persoon bereiken? Heb je al eens een rolmodel ingezet bij je werving? Als je een persoon uit een bepaalde doelgroep die je wilt bereiken betrekt in het wervingsproces spreek je eerder de “juiste” taal</w:t>
      </w:r>
      <w:r w:rsidR="006700A4">
        <w:t>.</w:t>
      </w:r>
      <w:r w:rsidR="006700A4">
        <w:br/>
      </w:r>
    </w:p>
    <w:p w14:paraId="35403EFF" w14:textId="471A6AAC" w:rsidR="00FD747B" w:rsidRDefault="00C44D66" w:rsidP="00FD747B">
      <w:pPr>
        <w:pStyle w:val="Lijstalinea"/>
        <w:numPr>
          <w:ilvl w:val="0"/>
          <w:numId w:val="1"/>
        </w:numPr>
      </w:pPr>
      <w:r>
        <w:t>Informatie</w:t>
      </w:r>
      <w:r w:rsidR="00FD747B">
        <w:t>materiaal</w:t>
      </w:r>
    </w:p>
    <w:p w14:paraId="26D7347D" w14:textId="69170DA4" w:rsidR="00FD747B" w:rsidRDefault="00FD747B" w:rsidP="00FD747B">
      <w:r>
        <w:t xml:space="preserve">Laat zoveel mogelijk een diversiteit aan type vrijwilligers zien, maar wel waarheidsgetrouw natuurlijk. Hoe ziet het beeldmateriaal van jouw organisatie er uit? En hoe zijn de teksten geformuleerd? Kan iemand die niet goed kan lezen deze begrijpen? Of iemand die de taal nog niet zo lang spreekt, is die ook welkom? Is je website toegankelijk voor mensen met een functiebeperking? Bijvoorbeeld, dyslectici, kleurenblinden, </w:t>
      </w:r>
      <w:r w:rsidR="00131EEC">
        <w:t xml:space="preserve">doven of slechtzienden? </w:t>
      </w:r>
      <w:r w:rsidR="006700A4">
        <w:br/>
      </w:r>
    </w:p>
    <w:p w14:paraId="2403D05D" w14:textId="75CF17E0" w:rsidR="00131EEC" w:rsidRDefault="00131EEC" w:rsidP="00131EEC">
      <w:pPr>
        <w:pStyle w:val="Lijstalinea"/>
        <w:numPr>
          <w:ilvl w:val="0"/>
          <w:numId w:val="1"/>
        </w:numPr>
      </w:pPr>
      <w:r>
        <w:t>Begeleiding op maat</w:t>
      </w:r>
    </w:p>
    <w:p w14:paraId="24D3DAF9" w14:textId="34734164" w:rsidR="00131EEC" w:rsidRDefault="00131EEC" w:rsidP="00131EEC">
      <w:r>
        <w:t>Niet elke vrijwilliger heeft dezelfde begeleiding nodig. Kijk dus goed naar wie je voor je hebt</w:t>
      </w:r>
      <w:r w:rsidR="00176769">
        <w:t>. Wie is je vrijwilliger? Wat heeft diegene nodig? Bespreek dit met je vrijwilliger. Bespreek jij individueel met je vrijwilligers wat zij nodig hebben van jou of van je organisatie?</w:t>
      </w:r>
      <w:r w:rsidR="006700A4">
        <w:br/>
      </w:r>
    </w:p>
    <w:p w14:paraId="75503275" w14:textId="385D1B42" w:rsidR="00176769" w:rsidRDefault="00176769" w:rsidP="00176769">
      <w:pPr>
        <w:pStyle w:val="Lijstalinea"/>
        <w:numPr>
          <w:ilvl w:val="0"/>
          <w:numId w:val="1"/>
        </w:numPr>
      </w:pPr>
      <w:r>
        <w:t>Basisvoorwaarden</w:t>
      </w:r>
    </w:p>
    <w:p w14:paraId="66EB7955" w14:textId="190511B1" w:rsidR="00176769" w:rsidRDefault="00176769" w:rsidP="00176769">
      <w:r>
        <w:t xml:space="preserve">Basisvoorwaarden voor een organisatie waarin iedereen mee kan doen zijn: een toegankelijke omgeving en sociale veiligheid door open communicatie, medezeggenschap, een klachtenregeling en een vertrouwenspersoon. Hoe zorg je voor goede basisvoorwaarden binnen jouw organisatie? </w:t>
      </w:r>
    </w:p>
    <w:p w14:paraId="728477A2" w14:textId="081E64D7" w:rsidR="00176769" w:rsidRDefault="00176769" w:rsidP="00176769">
      <w:r>
        <w:t xml:space="preserve">Aan fysieke drempel wegnemen wordt vaak wel gedacht: rolstoeltoegankelijk, </w:t>
      </w:r>
      <w:r w:rsidR="00115284">
        <w:t>geen zware deuren. Maar kan en mag een nieuwe vrijwilliger ook meepraten? Staan de collega-vrijwilligers open voor de nieuwe vrijwilliger? Zorg je als vrijwilligerscoördinator voor een open houding?</w:t>
      </w:r>
      <w:r w:rsidR="00C44D66">
        <w:t xml:space="preserve"> Ben jij je bewust van </w:t>
      </w:r>
      <w:r w:rsidR="00C44D66">
        <w:lastRenderedPageBreak/>
        <w:t>je uitstraling? Door de woorden of toon die je gebruikt kun je mensen het gevoel geven dat ze erbij horen, of juist niet.</w:t>
      </w:r>
    </w:p>
    <w:p w14:paraId="5A968E64" w14:textId="77777777" w:rsidR="00115284" w:rsidRDefault="00115284" w:rsidP="00176769"/>
    <w:p w14:paraId="56450AC6" w14:textId="77777777" w:rsidR="00176769" w:rsidRDefault="00176769" w:rsidP="00131EEC"/>
    <w:sectPr w:rsidR="001767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4B5B" w14:textId="77777777" w:rsidR="00A67C82" w:rsidRDefault="00A67C82" w:rsidP="00A45932">
      <w:pPr>
        <w:spacing w:after="0" w:line="240" w:lineRule="auto"/>
      </w:pPr>
      <w:r>
        <w:separator/>
      </w:r>
    </w:p>
  </w:endnote>
  <w:endnote w:type="continuationSeparator" w:id="0">
    <w:p w14:paraId="4F2FB392" w14:textId="77777777" w:rsidR="00A67C82" w:rsidRDefault="00A67C82" w:rsidP="00A4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72B3" w14:textId="77777777" w:rsidR="00A67C82" w:rsidRDefault="00A67C82" w:rsidP="00A45932">
      <w:pPr>
        <w:spacing w:after="0" w:line="240" w:lineRule="auto"/>
      </w:pPr>
      <w:r>
        <w:separator/>
      </w:r>
    </w:p>
  </w:footnote>
  <w:footnote w:type="continuationSeparator" w:id="0">
    <w:p w14:paraId="2082F75B" w14:textId="77777777" w:rsidR="00A67C82" w:rsidRDefault="00A67C82" w:rsidP="00A45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358"/>
    <w:multiLevelType w:val="hybridMultilevel"/>
    <w:tmpl w:val="68F4D670"/>
    <w:lvl w:ilvl="0" w:tplc="78D4BF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32"/>
    <w:rsid w:val="00050B93"/>
    <w:rsid w:val="00115284"/>
    <w:rsid w:val="00131EEC"/>
    <w:rsid w:val="00176769"/>
    <w:rsid w:val="002C1296"/>
    <w:rsid w:val="002D2732"/>
    <w:rsid w:val="004266F3"/>
    <w:rsid w:val="006700A4"/>
    <w:rsid w:val="009B303E"/>
    <w:rsid w:val="00A10385"/>
    <w:rsid w:val="00A45932"/>
    <w:rsid w:val="00A67C82"/>
    <w:rsid w:val="00C44D66"/>
    <w:rsid w:val="00EE5564"/>
    <w:rsid w:val="00F26B1E"/>
    <w:rsid w:val="00FD7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6FC30"/>
  <w15:chartTrackingRefBased/>
  <w15:docId w15:val="{7FE70468-DE9F-42EC-AC09-59B77E51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180ce0-a071-4edd-a6ed-ffec458dea88">SAMENWERKEN-411695081-31552</_dlc_DocId>
    <_dlc_DocIdUrl xmlns="dd180ce0-a071-4edd-a6ed-ffec458dea88">
      <Url>https://rijnstad365.sharepoint.com/sites/samenwerken/Stedelijke_Producten/_layouts/15/DocIdRedir.aspx?ID=SAMENWERKEN-411695081-31552</Url>
      <Description>SAMENWERKEN-411695081-31552</Description>
    </_dlc_DocIdUrl>
    <lcf76f155ced4ddcb4097134ff3c332f xmlns="fc90a040-edbb-4b0d-8837-ec89a6ddab15">
      <Terms xmlns="http://schemas.microsoft.com/office/infopath/2007/PartnerControls"/>
    </lcf76f155ced4ddcb4097134ff3c332f>
    <TaxCatchAll xmlns="34e9cd61-d311-426a-8221-b28448b7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A1535BF6B344ABF73D13D1D0676FD" ma:contentTypeVersion="847" ma:contentTypeDescription="Een nieuw document maken." ma:contentTypeScope="" ma:versionID="8a8f00935b27c2b9e4b16c770e9aac24">
  <xsd:schema xmlns:xsd="http://www.w3.org/2001/XMLSchema" xmlns:xs="http://www.w3.org/2001/XMLSchema" xmlns:p="http://schemas.microsoft.com/office/2006/metadata/properties" xmlns:ns2="dd180ce0-a071-4edd-a6ed-ffec458dea88" xmlns:ns3="fc90a040-edbb-4b0d-8837-ec89a6ddab15" xmlns:ns4="d7ac8d47-af2d-4cef-8993-9c25a0d00b38" xmlns:ns5="34e9cd61-d311-426a-8221-b28448b73800" targetNamespace="http://schemas.microsoft.com/office/2006/metadata/properties" ma:root="true" ma:fieldsID="2efe384087c565d785361e55b5d6e9cc" ns2:_="" ns3:_="" ns4:_="" ns5:_="">
    <xsd:import namespace="dd180ce0-a071-4edd-a6ed-ffec458dea88"/>
    <xsd:import namespace="fc90a040-edbb-4b0d-8837-ec89a6ddab15"/>
    <xsd:import namespace="d7ac8d47-af2d-4cef-8993-9c25a0d00b38"/>
    <xsd:import namespace="34e9cd61-d311-426a-8221-b28448b73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80ce0-a071-4edd-a6ed-ffec458dea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90a040-edbb-4b0d-8837-ec89a6dda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c5b8afcb-b488-4fa4-a43b-63ca74a34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c8d47-af2d-4cef-8993-9c25a0d00b3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9cd61-d311-426a-8221-b28448b73800"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6A5169B-D9D9-46D5-A754-101F24E17809}" ma:internalName="TaxCatchAll" ma:showField="CatchAllData" ma:web="{dd180ce0-a071-4edd-a6ed-ffec458de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8DC5B-CE14-461C-9537-420F124AB1BF}">
  <ds:schemaRefs>
    <ds:schemaRef ds:uri="http://schemas.microsoft.com/office/2006/metadata/properties"/>
    <ds:schemaRef ds:uri="http://schemas.microsoft.com/office/infopath/2007/PartnerControls"/>
    <ds:schemaRef ds:uri="dd180ce0-a071-4edd-a6ed-ffec458dea88"/>
    <ds:schemaRef ds:uri="fc90a040-edbb-4b0d-8837-ec89a6ddab15"/>
    <ds:schemaRef ds:uri="34e9cd61-d311-426a-8221-b28448b73800"/>
  </ds:schemaRefs>
</ds:datastoreItem>
</file>

<file path=customXml/itemProps2.xml><?xml version="1.0" encoding="utf-8"?>
<ds:datastoreItem xmlns:ds="http://schemas.openxmlformats.org/officeDocument/2006/customXml" ds:itemID="{E7218BDE-FC1E-4686-81EA-608C72C70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80ce0-a071-4edd-a6ed-ffec458dea88"/>
    <ds:schemaRef ds:uri="fc90a040-edbb-4b0d-8837-ec89a6ddab15"/>
    <ds:schemaRef ds:uri="d7ac8d47-af2d-4cef-8993-9c25a0d00b38"/>
    <ds:schemaRef ds:uri="34e9cd61-d311-426a-8221-b28448b7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271CA-D5C5-4AB9-8B9C-0FE2ACEBC928}">
  <ds:schemaRefs>
    <ds:schemaRef ds:uri="http://schemas.microsoft.com/sharepoint/events"/>
  </ds:schemaRefs>
</ds:datastoreItem>
</file>

<file path=customXml/itemProps4.xml><?xml version="1.0" encoding="utf-8"?>
<ds:datastoreItem xmlns:ds="http://schemas.openxmlformats.org/officeDocument/2006/customXml" ds:itemID="{9C06159B-128F-4CFB-AB63-8ABA60D08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Schweitzer</dc:creator>
  <cp:keywords/>
  <dc:description/>
  <cp:lastModifiedBy>Gaby te Grootenhuis</cp:lastModifiedBy>
  <cp:revision>2</cp:revision>
  <dcterms:created xsi:type="dcterms:W3CDTF">2022-10-27T09:28:00Z</dcterms:created>
  <dcterms:modified xsi:type="dcterms:W3CDTF">2022-10-27T09:28:00Z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0x010100ED2A1535BF6B344ABF73D13D1D0676FD</vt:lpwstr>
  </property>
  <property fmtid="{D5CDD505-2E9C-101B-9397-08002B2CF9AE}" pid="3" name="_dlc_DocIdItemGuid">
    <vt:lpwstr>9c373195-2fbc-46fb-90db-8d951f9cd7e7</vt:lpwstr>
  </property>
</Properties>
</file>